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83CFD" w14:textId="2C6F5D3A" w:rsidR="00E54C4D" w:rsidRDefault="004B4F90" w:rsidP="00E735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EMDR</w:t>
      </w:r>
      <w:r w:rsidR="00E735A5">
        <w:rPr>
          <w:sz w:val="28"/>
          <w:szCs w:val="28"/>
        </w:rPr>
        <w:t xml:space="preserve"> Fidelity Checklist</w:t>
      </w:r>
    </w:p>
    <w:p w14:paraId="1398DB67" w14:textId="650BB995" w:rsidR="00E735A5" w:rsidRDefault="00E735A5" w:rsidP="00E735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Sanilac County Community Mental Health Authority</w:t>
      </w:r>
    </w:p>
    <w:p w14:paraId="0DDB74A8" w14:textId="3716F73F" w:rsidR="00E735A5" w:rsidRDefault="00E735A5" w:rsidP="00E735A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787"/>
        <w:gridCol w:w="1135"/>
      </w:tblGrid>
      <w:tr w:rsidR="00CD187C" w14:paraId="39BC059A" w14:textId="7F86EB94" w:rsidTr="009068DD">
        <w:trPr>
          <w:trHeight w:val="378"/>
        </w:trPr>
        <w:tc>
          <w:tcPr>
            <w:tcW w:w="6948" w:type="dxa"/>
          </w:tcPr>
          <w:p w14:paraId="131BCBF7" w14:textId="0C037AA1" w:rsidR="00CD187C" w:rsidRPr="00E735A5" w:rsidRDefault="00CD187C" w:rsidP="00E735A5">
            <w:pPr>
              <w:jc w:val="center"/>
              <w:rPr>
                <w:b/>
                <w:bCs/>
                <w:sz w:val="24"/>
                <w:szCs w:val="24"/>
              </w:rPr>
            </w:pPr>
            <w:r w:rsidRPr="00E735A5">
              <w:rPr>
                <w:b/>
                <w:bCs/>
                <w:sz w:val="24"/>
                <w:szCs w:val="24"/>
              </w:rPr>
              <w:t>COMPETENCY AREA</w:t>
            </w:r>
          </w:p>
        </w:tc>
        <w:tc>
          <w:tcPr>
            <w:tcW w:w="787" w:type="dxa"/>
          </w:tcPr>
          <w:p w14:paraId="2C6C7FB9" w14:textId="75B59E73" w:rsidR="00CD187C" w:rsidRPr="00E735A5" w:rsidRDefault="00CD187C" w:rsidP="00E735A5">
            <w:pPr>
              <w:jc w:val="center"/>
              <w:rPr>
                <w:b/>
                <w:bCs/>
                <w:sz w:val="24"/>
                <w:szCs w:val="24"/>
              </w:rPr>
            </w:pPr>
            <w:r w:rsidRPr="00E735A5">
              <w:rPr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1135" w:type="dxa"/>
          </w:tcPr>
          <w:p w14:paraId="596CB080" w14:textId="467576BB" w:rsidR="00CD187C" w:rsidRPr="00E735A5" w:rsidRDefault="00CD187C" w:rsidP="00E735A5">
            <w:pPr>
              <w:jc w:val="center"/>
              <w:rPr>
                <w:b/>
                <w:bCs/>
                <w:sz w:val="24"/>
                <w:szCs w:val="24"/>
              </w:rPr>
            </w:pPr>
            <w:r w:rsidRPr="00E735A5">
              <w:rPr>
                <w:b/>
                <w:bCs/>
                <w:sz w:val="24"/>
                <w:szCs w:val="24"/>
              </w:rPr>
              <w:t>NOT MET</w:t>
            </w:r>
          </w:p>
        </w:tc>
      </w:tr>
      <w:tr w:rsidR="00CD187C" w14:paraId="574FB6C7" w14:textId="095660B5" w:rsidTr="009068DD">
        <w:trPr>
          <w:trHeight w:val="378"/>
        </w:trPr>
        <w:tc>
          <w:tcPr>
            <w:tcW w:w="6948" w:type="dxa"/>
          </w:tcPr>
          <w:p w14:paraId="7D2FBC62" w14:textId="009974CA" w:rsidR="00CD187C" w:rsidRPr="00AE23B3" w:rsidRDefault="00CD187C" w:rsidP="00E735A5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>Care Manager/Clinician provides trauma screening and assessment on a regular basis.</w:t>
            </w:r>
          </w:p>
        </w:tc>
        <w:tc>
          <w:tcPr>
            <w:tcW w:w="787" w:type="dxa"/>
          </w:tcPr>
          <w:p w14:paraId="2B5AFAD5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5C558156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1F11C32C" w14:textId="7FE30FBB" w:rsidTr="009068DD">
        <w:trPr>
          <w:trHeight w:val="398"/>
        </w:trPr>
        <w:tc>
          <w:tcPr>
            <w:tcW w:w="6948" w:type="dxa"/>
          </w:tcPr>
          <w:p w14:paraId="2823D7C5" w14:textId="36B2857D" w:rsidR="00CD187C" w:rsidRPr="00AE23B3" w:rsidRDefault="004B4F90" w:rsidP="00E735A5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>Clinician identifies possible EMDR processing targets (past, present, and future).</w:t>
            </w:r>
          </w:p>
        </w:tc>
        <w:tc>
          <w:tcPr>
            <w:tcW w:w="787" w:type="dxa"/>
          </w:tcPr>
          <w:p w14:paraId="0219747D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596A3AC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04E95E74" w14:textId="73EFB786" w:rsidTr="009068DD">
        <w:trPr>
          <w:trHeight w:val="378"/>
        </w:trPr>
        <w:tc>
          <w:tcPr>
            <w:tcW w:w="6948" w:type="dxa"/>
          </w:tcPr>
          <w:p w14:paraId="0779369F" w14:textId="4323A2C8" w:rsidR="00CD187C" w:rsidRPr="00AE23B3" w:rsidRDefault="004B4F90" w:rsidP="004B4F90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>Appropriately uses the “affect scan/floatback technique”, if information is not obtained from direct questioning, to identify past events related to current disturbance.</w:t>
            </w:r>
          </w:p>
        </w:tc>
        <w:tc>
          <w:tcPr>
            <w:tcW w:w="787" w:type="dxa"/>
          </w:tcPr>
          <w:p w14:paraId="503117C0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668FE1D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58FB1F66" w14:textId="33AE5599" w:rsidTr="009068DD">
        <w:trPr>
          <w:trHeight w:val="378"/>
        </w:trPr>
        <w:tc>
          <w:tcPr>
            <w:tcW w:w="6948" w:type="dxa"/>
          </w:tcPr>
          <w:p w14:paraId="07D9394C" w14:textId="10D27892" w:rsidR="00CD187C" w:rsidRPr="00AE23B3" w:rsidRDefault="004B4F90" w:rsidP="004B4F90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>Proposes and discusses treatment plan (focused on past adverse life experiences (ALE), current triggers, and future goals) with individual.</w:t>
            </w:r>
          </w:p>
        </w:tc>
        <w:tc>
          <w:tcPr>
            <w:tcW w:w="787" w:type="dxa"/>
          </w:tcPr>
          <w:p w14:paraId="3377D215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6C32F52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0E41E2C1" w14:textId="579DB04A" w:rsidTr="009068DD">
        <w:trPr>
          <w:trHeight w:val="378"/>
        </w:trPr>
        <w:tc>
          <w:tcPr>
            <w:tcW w:w="6948" w:type="dxa"/>
          </w:tcPr>
          <w:p w14:paraId="34F07841" w14:textId="3438A39F" w:rsidR="00CD187C" w:rsidRPr="00AE23B3" w:rsidRDefault="004B4F90" w:rsidP="00E735A5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>Clinician offers a coherent explanation/rationale for EMDR.</w:t>
            </w:r>
          </w:p>
        </w:tc>
        <w:tc>
          <w:tcPr>
            <w:tcW w:w="787" w:type="dxa"/>
          </w:tcPr>
          <w:p w14:paraId="0842142F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A0CF5E3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569AB25A" w14:textId="37E88FC9" w:rsidTr="009068DD">
        <w:trPr>
          <w:trHeight w:val="378"/>
        </w:trPr>
        <w:tc>
          <w:tcPr>
            <w:tcW w:w="6948" w:type="dxa"/>
          </w:tcPr>
          <w:p w14:paraId="10A4BF10" w14:textId="662525C2" w:rsidR="00CD187C" w:rsidRPr="00AE23B3" w:rsidRDefault="004B4F90" w:rsidP="00E735A5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>Clinician offers clear instructions to the individual about his/her role.</w:t>
            </w:r>
          </w:p>
        </w:tc>
        <w:tc>
          <w:tcPr>
            <w:tcW w:w="787" w:type="dxa"/>
          </w:tcPr>
          <w:p w14:paraId="1B427E17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0EBF173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6EB14F2D" w14:textId="18740900" w:rsidTr="009068DD">
        <w:trPr>
          <w:trHeight w:val="378"/>
        </w:trPr>
        <w:tc>
          <w:tcPr>
            <w:tcW w:w="6948" w:type="dxa"/>
          </w:tcPr>
          <w:p w14:paraId="241DE906" w14:textId="77777777" w:rsidR="004B4F90" w:rsidRPr="00AE23B3" w:rsidRDefault="004B4F90" w:rsidP="004B4F90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>Provides appropriate physical preparation.</w:t>
            </w:r>
          </w:p>
          <w:p w14:paraId="2A814CAB" w14:textId="7534099B" w:rsidR="004B4F90" w:rsidRPr="00AE23B3" w:rsidRDefault="004B4F90" w:rsidP="004B4F90">
            <w:r w:rsidRPr="00AE23B3">
              <w:t>- Arranges chairs for “ships in the night” position if using EMs.</w:t>
            </w:r>
          </w:p>
          <w:p w14:paraId="3D670C85" w14:textId="1B01C4B7" w:rsidR="004B4F90" w:rsidRPr="00AE23B3" w:rsidRDefault="004B4F90" w:rsidP="004B4F90">
            <w:r w:rsidRPr="00AE23B3">
              <w:t>- Introduces and explains use of other bilateral stimulation</w:t>
            </w:r>
          </w:p>
          <w:p w14:paraId="35582056" w14:textId="77777777" w:rsidR="004B4F90" w:rsidRPr="00AE23B3" w:rsidRDefault="004B4F90" w:rsidP="004B4F90">
            <w:r w:rsidRPr="00AE23B3">
              <w:t>(BLS) and associated technology if relevant.</w:t>
            </w:r>
          </w:p>
          <w:p w14:paraId="10DD4ACD" w14:textId="47E1DE13" w:rsidR="004B4F90" w:rsidRPr="00AE23B3" w:rsidRDefault="004B4F90" w:rsidP="004B4F90">
            <w:r w:rsidRPr="00AE23B3">
              <w:t>- Establishes comfortable distance/speed for facilitation</w:t>
            </w:r>
          </w:p>
          <w:p w14:paraId="07B8FDEA" w14:textId="148B5FDC" w:rsidR="00CD187C" w:rsidRPr="00AE23B3" w:rsidRDefault="004B4F90" w:rsidP="004B4F90">
            <w:r w:rsidRPr="00AE23B3">
              <w:t>of eye movements (EMs) and/or BLS.</w:t>
            </w:r>
          </w:p>
        </w:tc>
        <w:tc>
          <w:tcPr>
            <w:tcW w:w="787" w:type="dxa"/>
          </w:tcPr>
          <w:p w14:paraId="5EF1BDF7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B11A344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6F1B6673" w14:textId="77777777" w:rsidTr="009068DD">
        <w:trPr>
          <w:trHeight w:val="378"/>
        </w:trPr>
        <w:tc>
          <w:tcPr>
            <w:tcW w:w="6948" w:type="dxa"/>
          </w:tcPr>
          <w:p w14:paraId="65714D0A" w14:textId="1224D27B" w:rsidR="00CD187C" w:rsidRPr="00AE23B3" w:rsidRDefault="00572D3B" w:rsidP="00CD187C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>Offers a coherent explanation/rationale for the Safe/Calm Place exercise. Helps the individual identify an appropriate Safe/Calm Place.</w:t>
            </w:r>
          </w:p>
        </w:tc>
        <w:tc>
          <w:tcPr>
            <w:tcW w:w="787" w:type="dxa"/>
          </w:tcPr>
          <w:p w14:paraId="46A554DF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FB5B97D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3F0D9D67" w14:textId="77777777" w:rsidTr="009068DD">
        <w:trPr>
          <w:trHeight w:val="378"/>
        </w:trPr>
        <w:tc>
          <w:tcPr>
            <w:tcW w:w="6948" w:type="dxa"/>
          </w:tcPr>
          <w:p w14:paraId="5ED4B10F" w14:textId="3CD8DC9C" w:rsidR="00572D3B" w:rsidRPr="00AE23B3" w:rsidRDefault="00572D3B" w:rsidP="00572D3B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>Offers a coherent explanation/rationale for resource development and installation work. Asks individual to identify what qualities (capacities, strengths, feelings, beliefs, etc.) he/she</w:t>
            </w:r>
          </w:p>
          <w:p w14:paraId="3D3E84AA" w14:textId="20996936" w:rsidR="00CD187C" w:rsidRPr="00AE23B3" w:rsidRDefault="00572D3B" w:rsidP="00572D3B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>needs to manage this situation.</w:t>
            </w:r>
          </w:p>
        </w:tc>
        <w:tc>
          <w:tcPr>
            <w:tcW w:w="787" w:type="dxa"/>
          </w:tcPr>
          <w:p w14:paraId="22743D2F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05BFC3B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2C091DF1" w14:textId="77777777" w:rsidTr="009068DD">
        <w:trPr>
          <w:trHeight w:val="378"/>
        </w:trPr>
        <w:tc>
          <w:tcPr>
            <w:tcW w:w="6948" w:type="dxa"/>
          </w:tcPr>
          <w:p w14:paraId="76A968BF" w14:textId="7FA042B1" w:rsidR="00CD187C" w:rsidRPr="00AE23B3" w:rsidRDefault="00572D3B" w:rsidP="00572D3B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>Obtains feedback on experience since last session (e.g., symptoms; behaviors; reactions to present triggers; new thoughts, insights, or information; dreams; and any new or associated material that may have emerged). Reviews log with client if available.</w:t>
            </w:r>
          </w:p>
        </w:tc>
        <w:tc>
          <w:tcPr>
            <w:tcW w:w="787" w:type="dxa"/>
          </w:tcPr>
          <w:p w14:paraId="5C245442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8C155E5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3E958851" w14:textId="77777777" w:rsidTr="009068DD">
        <w:trPr>
          <w:trHeight w:val="378"/>
        </w:trPr>
        <w:tc>
          <w:tcPr>
            <w:tcW w:w="6948" w:type="dxa"/>
          </w:tcPr>
          <w:p w14:paraId="5D2945F3" w14:textId="4685EC2F" w:rsidR="00572D3B" w:rsidRPr="00AE23B3" w:rsidRDefault="00572D3B" w:rsidP="00572D3B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>Assesses the previous target by asking the client to bring up the memory, incident, or trigger addressed in the previous session (appropriate only if client has had a previous processing</w:t>
            </w:r>
          </w:p>
          <w:p w14:paraId="653EC7DE" w14:textId="36735064" w:rsidR="00572D3B" w:rsidRPr="00AE23B3" w:rsidRDefault="00572D3B" w:rsidP="00572D3B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>session). Asks client what he/she notices and, more specifically elicits information about the following elements, as appropriate:</w:t>
            </w:r>
          </w:p>
          <w:p w14:paraId="34868D3B" w14:textId="77777777" w:rsidR="00572D3B" w:rsidRPr="00AE23B3" w:rsidRDefault="00572D3B" w:rsidP="00572D3B">
            <w:pPr>
              <w:rPr>
                <w:i/>
                <w:iCs/>
              </w:rPr>
            </w:pPr>
            <w:r w:rsidRPr="00AE23B3">
              <w:rPr>
                <w:i/>
                <w:iCs/>
              </w:rPr>
              <w:t>a. Image</w:t>
            </w:r>
          </w:p>
          <w:p w14:paraId="28E4D465" w14:textId="77777777" w:rsidR="00572D3B" w:rsidRPr="00AE23B3" w:rsidRDefault="00572D3B" w:rsidP="00572D3B">
            <w:pPr>
              <w:rPr>
                <w:i/>
                <w:iCs/>
              </w:rPr>
            </w:pPr>
            <w:r w:rsidRPr="00AE23B3">
              <w:rPr>
                <w:i/>
                <w:iCs/>
              </w:rPr>
              <w:t>b. Emotions</w:t>
            </w:r>
          </w:p>
          <w:p w14:paraId="6DB4F6DD" w14:textId="77777777" w:rsidR="00572D3B" w:rsidRPr="00AE23B3" w:rsidRDefault="00572D3B" w:rsidP="00572D3B">
            <w:pPr>
              <w:rPr>
                <w:i/>
                <w:iCs/>
              </w:rPr>
            </w:pPr>
            <w:r w:rsidRPr="00AE23B3">
              <w:rPr>
                <w:i/>
                <w:iCs/>
              </w:rPr>
              <w:t>c. SUD (0-10)</w:t>
            </w:r>
          </w:p>
          <w:p w14:paraId="526F63C3" w14:textId="77777777" w:rsidR="00572D3B" w:rsidRPr="00AE23B3" w:rsidRDefault="00572D3B" w:rsidP="00572D3B">
            <w:pPr>
              <w:rPr>
                <w:i/>
                <w:iCs/>
              </w:rPr>
            </w:pPr>
            <w:r w:rsidRPr="00AE23B3">
              <w:rPr>
                <w:i/>
                <w:iCs/>
              </w:rPr>
              <w:t>d. Body Sensations/ Locations</w:t>
            </w:r>
          </w:p>
          <w:p w14:paraId="165303D6" w14:textId="77777777" w:rsidR="00572D3B" w:rsidRPr="00AE23B3" w:rsidRDefault="00572D3B" w:rsidP="00572D3B">
            <w:pPr>
              <w:rPr>
                <w:i/>
                <w:iCs/>
              </w:rPr>
            </w:pPr>
            <w:r w:rsidRPr="00AE23B3">
              <w:rPr>
                <w:i/>
                <w:iCs/>
              </w:rPr>
              <w:t>e. Positive Cognition and VOC (1-7)</w:t>
            </w:r>
          </w:p>
          <w:p w14:paraId="75504065" w14:textId="09C6F3F9" w:rsidR="00CD187C" w:rsidRPr="00AE23B3" w:rsidRDefault="00572D3B" w:rsidP="00572D3B">
            <w:pPr>
              <w:rPr>
                <w:b/>
                <w:bCs/>
              </w:rPr>
            </w:pPr>
            <w:r w:rsidRPr="00AE23B3">
              <w:rPr>
                <w:i/>
                <w:iCs/>
              </w:rPr>
              <w:t>(If positive cognition or future template previously addressed)</w:t>
            </w:r>
          </w:p>
        </w:tc>
        <w:tc>
          <w:tcPr>
            <w:tcW w:w="787" w:type="dxa"/>
          </w:tcPr>
          <w:p w14:paraId="22C36691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3D429687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572D3B" w14:paraId="655DC814" w14:textId="77777777" w:rsidTr="009068DD">
        <w:trPr>
          <w:trHeight w:val="378"/>
        </w:trPr>
        <w:tc>
          <w:tcPr>
            <w:tcW w:w="6948" w:type="dxa"/>
          </w:tcPr>
          <w:p w14:paraId="606B1D0E" w14:textId="24B90974" w:rsidR="00572D3B" w:rsidRPr="00AE23B3" w:rsidRDefault="00572D3B" w:rsidP="00572D3B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 xml:space="preserve">Upon completion of Installation Phase, facilitates a body scan. Asks individual to hold in mind the original incident/experience and the </w:t>
            </w:r>
            <w:r w:rsidRPr="00AE23B3">
              <w:rPr>
                <w:b/>
                <w:bCs/>
              </w:rPr>
              <w:lastRenderedPageBreak/>
              <w:t>positive cognition while bringing attention to different parts of the body, starting with the head and working downward. Asks individual to report on what he/she notices.</w:t>
            </w:r>
          </w:p>
        </w:tc>
        <w:tc>
          <w:tcPr>
            <w:tcW w:w="787" w:type="dxa"/>
          </w:tcPr>
          <w:p w14:paraId="08468AE0" w14:textId="77777777" w:rsidR="00572D3B" w:rsidRDefault="00572D3B" w:rsidP="00E735A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54A7B02" w14:textId="77777777" w:rsidR="00572D3B" w:rsidRDefault="00572D3B" w:rsidP="00E735A5">
            <w:pPr>
              <w:rPr>
                <w:sz w:val="24"/>
                <w:szCs w:val="24"/>
              </w:rPr>
            </w:pPr>
          </w:p>
        </w:tc>
      </w:tr>
      <w:tr w:rsidR="00572D3B" w14:paraId="3B88ED6A" w14:textId="77777777" w:rsidTr="009068DD">
        <w:trPr>
          <w:trHeight w:val="378"/>
        </w:trPr>
        <w:tc>
          <w:tcPr>
            <w:tcW w:w="6948" w:type="dxa"/>
          </w:tcPr>
          <w:p w14:paraId="556C4E47" w14:textId="77777777" w:rsidR="00572D3B" w:rsidRPr="00AE23B3" w:rsidRDefault="00572D3B" w:rsidP="00572D3B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>Provides appropriate closure.</w:t>
            </w:r>
          </w:p>
          <w:p w14:paraId="3703D5BB" w14:textId="77777777" w:rsidR="00572D3B" w:rsidRPr="00AE23B3" w:rsidRDefault="00572D3B" w:rsidP="00572D3B">
            <w:pPr>
              <w:rPr>
                <w:i/>
                <w:iCs/>
              </w:rPr>
            </w:pPr>
            <w:r w:rsidRPr="00AE23B3">
              <w:rPr>
                <w:i/>
                <w:iCs/>
              </w:rPr>
              <w:t>a. Chooses appropriate termination point.</w:t>
            </w:r>
          </w:p>
          <w:p w14:paraId="292B3BE7" w14:textId="77777777" w:rsidR="00572D3B" w:rsidRPr="00AE23B3" w:rsidRDefault="00572D3B" w:rsidP="00572D3B">
            <w:pPr>
              <w:rPr>
                <w:i/>
                <w:iCs/>
              </w:rPr>
            </w:pPr>
            <w:r w:rsidRPr="00AE23B3">
              <w:rPr>
                <w:i/>
                <w:iCs/>
              </w:rPr>
              <w:t>b. Provides support/normalizes experience.</w:t>
            </w:r>
          </w:p>
          <w:p w14:paraId="7AA5E601" w14:textId="77777777" w:rsidR="00572D3B" w:rsidRPr="00AE23B3" w:rsidRDefault="00572D3B" w:rsidP="00572D3B">
            <w:pPr>
              <w:rPr>
                <w:i/>
                <w:iCs/>
              </w:rPr>
            </w:pPr>
            <w:r w:rsidRPr="00AE23B3">
              <w:rPr>
                <w:i/>
                <w:iCs/>
              </w:rPr>
              <w:t>c. Adequately debriefs.</w:t>
            </w:r>
          </w:p>
          <w:p w14:paraId="49D7E2EB" w14:textId="4975B371" w:rsidR="00572D3B" w:rsidRPr="00AE23B3" w:rsidRDefault="00572D3B" w:rsidP="00572D3B">
            <w:pPr>
              <w:rPr>
                <w:b/>
                <w:bCs/>
              </w:rPr>
            </w:pPr>
            <w:r w:rsidRPr="00AE23B3">
              <w:rPr>
                <w:i/>
                <w:iCs/>
              </w:rPr>
              <w:t>d. Predicts possibility of continued processing between sessions.</w:t>
            </w:r>
          </w:p>
        </w:tc>
        <w:tc>
          <w:tcPr>
            <w:tcW w:w="787" w:type="dxa"/>
          </w:tcPr>
          <w:p w14:paraId="7A291CD2" w14:textId="77777777" w:rsidR="00572D3B" w:rsidRDefault="00572D3B" w:rsidP="00E735A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643A11F" w14:textId="77777777" w:rsidR="00572D3B" w:rsidRDefault="00572D3B" w:rsidP="00E735A5">
            <w:pPr>
              <w:rPr>
                <w:sz w:val="24"/>
                <w:szCs w:val="24"/>
              </w:rPr>
            </w:pPr>
          </w:p>
        </w:tc>
      </w:tr>
      <w:tr w:rsidR="00572D3B" w14:paraId="6E1E18AB" w14:textId="77777777" w:rsidTr="009068DD">
        <w:trPr>
          <w:trHeight w:val="378"/>
        </w:trPr>
        <w:tc>
          <w:tcPr>
            <w:tcW w:w="6948" w:type="dxa"/>
          </w:tcPr>
          <w:p w14:paraId="0446718C" w14:textId="0B254360" w:rsidR="00572D3B" w:rsidRPr="00AE23B3" w:rsidRDefault="00572D3B" w:rsidP="00572D3B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>Helps individual identify a future behavioral goal (related to a challenging recent experience, present trigger, or potential new situation).</w:t>
            </w:r>
          </w:p>
        </w:tc>
        <w:tc>
          <w:tcPr>
            <w:tcW w:w="787" w:type="dxa"/>
          </w:tcPr>
          <w:p w14:paraId="1D7EBB26" w14:textId="77777777" w:rsidR="00572D3B" w:rsidRDefault="00572D3B" w:rsidP="00E735A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1DE743D" w14:textId="77777777" w:rsidR="00572D3B" w:rsidRDefault="00572D3B" w:rsidP="00E735A5">
            <w:pPr>
              <w:rPr>
                <w:sz w:val="24"/>
                <w:szCs w:val="24"/>
              </w:rPr>
            </w:pPr>
          </w:p>
        </w:tc>
      </w:tr>
      <w:tr w:rsidR="00572D3B" w14:paraId="1CD175DB" w14:textId="77777777" w:rsidTr="009068DD">
        <w:trPr>
          <w:trHeight w:val="378"/>
        </w:trPr>
        <w:tc>
          <w:tcPr>
            <w:tcW w:w="6948" w:type="dxa"/>
          </w:tcPr>
          <w:p w14:paraId="2923023C" w14:textId="346D980B" w:rsidR="00572D3B" w:rsidRPr="00AE23B3" w:rsidRDefault="00572D3B" w:rsidP="00572D3B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>If individual encounters blocks, anxieties, or fears, intervenes appropriately.</w:t>
            </w:r>
          </w:p>
          <w:p w14:paraId="3F198CD7" w14:textId="327A359B" w:rsidR="00572D3B" w:rsidRPr="00AE23B3" w:rsidRDefault="00572D3B" w:rsidP="00572D3B">
            <w:pPr>
              <w:rPr>
                <w:i/>
                <w:iCs/>
              </w:rPr>
            </w:pPr>
            <w:r w:rsidRPr="00AE23B3">
              <w:rPr>
                <w:i/>
                <w:iCs/>
              </w:rPr>
              <w:t>a. Focuses individual’s attention on disturbance/body sensation and</w:t>
            </w:r>
          </w:p>
          <w:p w14:paraId="523CF42A" w14:textId="77777777" w:rsidR="00572D3B" w:rsidRPr="00AE23B3" w:rsidRDefault="00572D3B" w:rsidP="00572D3B">
            <w:pPr>
              <w:rPr>
                <w:i/>
                <w:iCs/>
              </w:rPr>
            </w:pPr>
            <w:r w:rsidRPr="00AE23B3">
              <w:rPr>
                <w:i/>
                <w:iCs/>
              </w:rPr>
              <w:t>facilitates EMs/BLS.</w:t>
            </w:r>
          </w:p>
          <w:p w14:paraId="076FC3DB" w14:textId="4EFBA651" w:rsidR="00572D3B" w:rsidRPr="00AE23B3" w:rsidRDefault="00572D3B" w:rsidP="00572D3B">
            <w:pPr>
              <w:rPr>
                <w:i/>
                <w:iCs/>
              </w:rPr>
            </w:pPr>
            <w:r w:rsidRPr="00AE23B3">
              <w:rPr>
                <w:i/>
                <w:iCs/>
              </w:rPr>
              <w:t>b. Problem-solves with individual to increase sense of mastery with</w:t>
            </w:r>
          </w:p>
          <w:p w14:paraId="65B95ECE" w14:textId="77777777" w:rsidR="00572D3B" w:rsidRPr="00AE23B3" w:rsidRDefault="00572D3B" w:rsidP="00572D3B">
            <w:pPr>
              <w:rPr>
                <w:i/>
                <w:iCs/>
              </w:rPr>
            </w:pPr>
            <w:r w:rsidRPr="00AE23B3">
              <w:rPr>
                <w:i/>
                <w:iCs/>
              </w:rPr>
              <w:t>future template scene; introduces relevant skills, information,</w:t>
            </w:r>
          </w:p>
          <w:p w14:paraId="1376F229" w14:textId="77777777" w:rsidR="00572D3B" w:rsidRPr="00AE23B3" w:rsidRDefault="00572D3B" w:rsidP="00572D3B">
            <w:pPr>
              <w:rPr>
                <w:i/>
                <w:iCs/>
              </w:rPr>
            </w:pPr>
            <w:r w:rsidRPr="00AE23B3">
              <w:rPr>
                <w:i/>
                <w:iCs/>
              </w:rPr>
              <w:t>or resources.</w:t>
            </w:r>
          </w:p>
          <w:p w14:paraId="5534C2E5" w14:textId="77777777" w:rsidR="00572D3B" w:rsidRPr="00AE23B3" w:rsidRDefault="00572D3B" w:rsidP="00572D3B">
            <w:pPr>
              <w:rPr>
                <w:i/>
                <w:iCs/>
              </w:rPr>
            </w:pPr>
            <w:r w:rsidRPr="00AE23B3">
              <w:rPr>
                <w:i/>
                <w:iCs/>
              </w:rPr>
              <w:t>c. Introduces cognitive interweave.</w:t>
            </w:r>
          </w:p>
          <w:p w14:paraId="6425A747" w14:textId="5CEB6D54" w:rsidR="00572D3B" w:rsidRPr="00AE23B3" w:rsidRDefault="00572D3B" w:rsidP="00572D3B">
            <w:pPr>
              <w:rPr>
                <w:i/>
                <w:iCs/>
              </w:rPr>
            </w:pPr>
            <w:r w:rsidRPr="00AE23B3">
              <w:rPr>
                <w:i/>
                <w:iCs/>
              </w:rPr>
              <w:t>d. Redirects individual to past or present targets that may need</w:t>
            </w:r>
          </w:p>
          <w:p w14:paraId="4A223821" w14:textId="138F31B4" w:rsidR="00572D3B" w:rsidRPr="00AE23B3" w:rsidRDefault="00572D3B" w:rsidP="00572D3B">
            <w:pPr>
              <w:rPr>
                <w:b/>
                <w:bCs/>
              </w:rPr>
            </w:pPr>
            <w:r w:rsidRPr="00AE23B3">
              <w:rPr>
                <w:i/>
                <w:iCs/>
              </w:rPr>
              <w:t>additional attention and processing.</w:t>
            </w:r>
          </w:p>
        </w:tc>
        <w:tc>
          <w:tcPr>
            <w:tcW w:w="787" w:type="dxa"/>
          </w:tcPr>
          <w:p w14:paraId="1DD01931" w14:textId="77777777" w:rsidR="00572D3B" w:rsidRDefault="00572D3B" w:rsidP="00E735A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5363200D" w14:textId="77777777" w:rsidR="00572D3B" w:rsidRDefault="00572D3B" w:rsidP="00E735A5">
            <w:pPr>
              <w:rPr>
                <w:sz w:val="24"/>
                <w:szCs w:val="24"/>
              </w:rPr>
            </w:pPr>
          </w:p>
        </w:tc>
      </w:tr>
    </w:tbl>
    <w:p w14:paraId="0717F7CB" w14:textId="1EE3DE4E" w:rsidR="00E735A5" w:rsidRDefault="00E735A5" w:rsidP="00E735A5">
      <w:pPr>
        <w:spacing w:after="0" w:line="240" w:lineRule="auto"/>
        <w:rPr>
          <w:sz w:val="24"/>
          <w:szCs w:val="24"/>
        </w:rPr>
      </w:pPr>
    </w:p>
    <w:p w14:paraId="26D42576" w14:textId="33ADF284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333D72D8" w14:textId="21A132F8" w:rsidR="00CD187C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Explanation of any unmet competency areas: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1B53E" w14:textId="5E92FCBD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47F6D87E" w14:textId="5744CAA1" w:rsidR="00CD187C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Future plan to move toward appropriate fidelity of the model: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E664C" w14:textId="7A4722FC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1616124A" w14:textId="128965D0" w:rsidR="00CD187C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Clinician Name/Signature: ________________________________________________________</w:t>
      </w:r>
    </w:p>
    <w:p w14:paraId="3C138EEA" w14:textId="555E833E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25DDD25E" w14:textId="61A104B0" w:rsidR="00CD187C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Individual Name: ________________________________________________________________</w:t>
      </w:r>
    </w:p>
    <w:p w14:paraId="793DCD78" w14:textId="53006642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515FE0F2" w14:textId="264BD112" w:rsidR="00CD187C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Number: __________________________________________________________________</w:t>
      </w:r>
    </w:p>
    <w:p w14:paraId="1BF82D29" w14:textId="77777777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7CDA621E" w14:textId="402D1129" w:rsidR="00CD187C" w:rsidRPr="00E735A5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Date: _________________________________________________________________________</w:t>
      </w:r>
    </w:p>
    <w:sectPr w:rsidR="00CD187C" w:rsidRPr="00E735A5" w:rsidSect="00BF4C3A">
      <w:footerReference w:type="default" r:id="rId7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29D3F" w14:textId="77777777" w:rsidR="00AA1C7D" w:rsidRDefault="00AA1C7D" w:rsidP="00AA1C7D">
      <w:pPr>
        <w:spacing w:after="0" w:line="240" w:lineRule="auto"/>
      </w:pPr>
      <w:r>
        <w:separator/>
      </w:r>
    </w:p>
  </w:endnote>
  <w:endnote w:type="continuationSeparator" w:id="0">
    <w:p w14:paraId="257980C7" w14:textId="77777777" w:rsidR="00AA1C7D" w:rsidRDefault="00AA1C7D" w:rsidP="00AA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1977" w14:textId="08677DEC" w:rsidR="002A4391" w:rsidRDefault="002A4391">
    <w:pPr>
      <w:pStyle w:val="Footer"/>
    </w:pPr>
    <w:r>
      <w:t xml:space="preserve">Policy Committee </w:t>
    </w:r>
    <w:r w:rsidR="00BF4C3A">
      <w:t>12/1</w:t>
    </w:r>
    <w:r w:rsidR="00BB2778">
      <w:t>2/2024</w:t>
    </w:r>
    <w:r>
      <w:tab/>
    </w:r>
    <w:r>
      <w:tab/>
      <w:t>Form # 0548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32DB3" w14:textId="77777777" w:rsidR="00AA1C7D" w:rsidRDefault="00AA1C7D" w:rsidP="00AA1C7D">
      <w:pPr>
        <w:spacing w:after="0" w:line="240" w:lineRule="auto"/>
      </w:pPr>
      <w:r>
        <w:separator/>
      </w:r>
    </w:p>
  </w:footnote>
  <w:footnote w:type="continuationSeparator" w:id="0">
    <w:p w14:paraId="649C10DF" w14:textId="77777777" w:rsidR="00AA1C7D" w:rsidRDefault="00AA1C7D" w:rsidP="00AA1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5D83"/>
    <w:multiLevelType w:val="hybridMultilevel"/>
    <w:tmpl w:val="47EECC8A"/>
    <w:lvl w:ilvl="0" w:tplc="3CEA3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4F3"/>
    <w:multiLevelType w:val="hybridMultilevel"/>
    <w:tmpl w:val="67C6A772"/>
    <w:lvl w:ilvl="0" w:tplc="26B084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07C0"/>
    <w:multiLevelType w:val="hybridMultilevel"/>
    <w:tmpl w:val="CA7C86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33931"/>
    <w:multiLevelType w:val="hybridMultilevel"/>
    <w:tmpl w:val="ACB0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228454">
    <w:abstractNumId w:val="2"/>
  </w:num>
  <w:num w:numId="2" w16cid:durableId="1419476530">
    <w:abstractNumId w:val="3"/>
  </w:num>
  <w:num w:numId="3" w16cid:durableId="693530624">
    <w:abstractNumId w:val="1"/>
  </w:num>
  <w:num w:numId="4" w16cid:durableId="53322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A5"/>
    <w:rsid w:val="002A4391"/>
    <w:rsid w:val="00425084"/>
    <w:rsid w:val="004B4F90"/>
    <w:rsid w:val="00572D3B"/>
    <w:rsid w:val="005D54EC"/>
    <w:rsid w:val="00686317"/>
    <w:rsid w:val="00772D54"/>
    <w:rsid w:val="00787F1B"/>
    <w:rsid w:val="007A1941"/>
    <w:rsid w:val="00854BEB"/>
    <w:rsid w:val="009068DD"/>
    <w:rsid w:val="009857AD"/>
    <w:rsid w:val="00A67C63"/>
    <w:rsid w:val="00A7392C"/>
    <w:rsid w:val="00A93958"/>
    <w:rsid w:val="00AA1C7D"/>
    <w:rsid w:val="00AB1A15"/>
    <w:rsid w:val="00AE23B3"/>
    <w:rsid w:val="00B739AB"/>
    <w:rsid w:val="00BA48BD"/>
    <w:rsid w:val="00BB2778"/>
    <w:rsid w:val="00BF4C3A"/>
    <w:rsid w:val="00CD187C"/>
    <w:rsid w:val="00E54C4D"/>
    <w:rsid w:val="00E735A5"/>
    <w:rsid w:val="00F05F3B"/>
    <w:rsid w:val="00F8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4D738C"/>
  <w15:chartTrackingRefBased/>
  <w15:docId w15:val="{66195187-21C5-408C-9A98-B5A505B8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5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391"/>
  </w:style>
  <w:style w:type="paragraph" w:styleId="Footer">
    <w:name w:val="footer"/>
    <w:basedOn w:val="Normal"/>
    <w:link w:val="FooterChar"/>
    <w:uiPriority w:val="99"/>
    <w:unhideWhenUsed/>
    <w:rsid w:val="002A4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Hull</dc:creator>
  <cp:keywords/>
  <dc:description/>
  <cp:lastModifiedBy>Marilyn Ryan</cp:lastModifiedBy>
  <cp:revision>2</cp:revision>
  <dcterms:created xsi:type="dcterms:W3CDTF">2025-01-03T14:45:00Z</dcterms:created>
  <dcterms:modified xsi:type="dcterms:W3CDTF">2025-01-03T14:45:00Z</dcterms:modified>
</cp:coreProperties>
</file>